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FB060" w14:textId="77777777" w:rsidR="00952562" w:rsidRPr="00952562" w:rsidRDefault="00952562" w:rsidP="009525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2562">
        <w:rPr>
          <w:rFonts w:ascii="Times New Roman" w:hAnsi="Times New Roman" w:cs="Times New Roman"/>
          <w:b/>
          <w:bCs/>
          <w:sz w:val="28"/>
          <w:szCs w:val="28"/>
        </w:rPr>
        <w:t xml:space="preserve">Załącznik nr 3 </w:t>
      </w:r>
    </w:p>
    <w:p w14:paraId="780DCA60" w14:textId="77777777" w:rsidR="00952562" w:rsidRPr="00952562" w:rsidRDefault="00952562" w:rsidP="009525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2F9DA" w14:textId="50C40344" w:rsidR="00952562" w:rsidRPr="00952562" w:rsidRDefault="00952562" w:rsidP="009525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62">
        <w:rPr>
          <w:rFonts w:ascii="Times New Roman" w:hAnsi="Times New Roman" w:cs="Times New Roman"/>
          <w:b/>
          <w:bCs/>
          <w:sz w:val="28"/>
          <w:szCs w:val="28"/>
        </w:rPr>
        <w:t xml:space="preserve">Zasady bezpiecznego korzystania z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52562">
        <w:rPr>
          <w:rFonts w:ascii="Times New Roman" w:hAnsi="Times New Roman" w:cs="Times New Roman"/>
          <w:b/>
          <w:bCs/>
          <w:sz w:val="28"/>
          <w:szCs w:val="28"/>
        </w:rPr>
        <w:t>nternetu i mediów</w:t>
      </w:r>
    </w:p>
    <w:p w14:paraId="67C808A5" w14:textId="6FC61E92" w:rsidR="00952562" w:rsidRDefault="00952562" w:rsidP="009525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62">
        <w:rPr>
          <w:rFonts w:ascii="Times New Roman" w:hAnsi="Times New Roman" w:cs="Times New Roman"/>
          <w:b/>
          <w:bCs/>
          <w:sz w:val="28"/>
          <w:szCs w:val="28"/>
        </w:rPr>
        <w:t xml:space="preserve">elektronicznych </w:t>
      </w:r>
      <w:r w:rsidR="00E4082A">
        <w:rPr>
          <w:rFonts w:ascii="Times New Roman" w:hAnsi="Times New Roman" w:cs="Times New Roman"/>
          <w:b/>
          <w:bCs/>
          <w:sz w:val="28"/>
          <w:szCs w:val="28"/>
        </w:rPr>
        <w:t xml:space="preserve">podczas zajęć prowadzonych </w:t>
      </w:r>
      <w:r w:rsidR="00E4082A">
        <w:rPr>
          <w:rFonts w:ascii="Times New Roman" w:hAnsi="Times New Roman" w:cs="Times New Roman"/>
          <w:b/>
          <w:bCs/>
          <w:sz w:val="28"/>
          <w:szCs w:val="28"/>
        </w:rPr>
        <w:br/>
        <w:t>przez Pracownia TUS Magdalena Godlewska</w:t>
      </w:r>
      <w:r w:rsidR="00AC7057">
        <w:rPr>
          <w:rFonts w:ascii="Times New Roman" w:hAnsi="Times New Roman" w:cs="Times New Roman"/>
          <w:b/>
          <w:bCs/>
          <w:sz w:val="28"/>
          <w:szCs w:val="28"/>
        </w:rPr>
        <w:t xml:space="preserve"> oraz TUS Szkolenia Katarzyna Mierzejewska</w:t>
      </w:r>
    </w:p>
    <w:p w14:paraId="5E58ACC8" w14:textId="77777777" w:rsidR="00952562" w:rsidRPr="00952562" w:rsidRDefault="00952562" w:rsidP="009525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20E81" w14:textId="3DB27CB2" w:rsidR="00E4082A" w:rsidRDefault="00E4082A" w:rsidP="009525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nie zapewnia uczestnikom swobodnego dostępu do Internetu.</w:t>
      </w:r>
    </w:p>
    <w:p w14:paraId="537CC343" w14:textId="03668193" w:rsidR="00952562" w:rsidRPr="00952562" w:rsidRDefault="00952562" w:rsidP="009525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562">
        <w:rPr>
          <w:rFonts w:ascii="Times New Roman" w:hAnsi="Times New Roman" w:cs="Times New Roman"/>
          <w:sz w:val="24"/>
          <w:szCs w:val="24"/>
        </w:rPr>
        <w:t xml:space="preserve">W przypadku dostępu realizowanego pod nadzorem pracownika placówki, ma on obowiązek informowania dzieci o zasadach bezpiecznego korzystania z Internetu. Pracownik czuwa także nad bezpieczeństwem korzystania z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52562">
        <w:rPr>
          <w:rFonts w:ascii="Times New Roman" w:hAnsi="Times New Roman" w:cs="Times New Roman"/>
          <w:sz w:val="24"/>
          <w:szCs w:val="24"/>
        </w:rPr>
        <w:t>nternetu przez dzieci podczas zajęć.</w:t>
      </w:r>
    </w:p>
    <w:p w14:paraId="5A048FAD" w14:textId="0E858DC4" w:rsidR="002E4C3E" w:rsidRPr="00952562" w:rsidRDefault="002E4C3E" w:rsidP="00E4082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4C3E" w:rsidRPr="00952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B028E"/>
    <w:multiLevelType w:val="hybridMultilevel"/>
    <w:tmpl w:val="FD0EA21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7AAF"/>
    <w:multiLevelType w:val="hybridMultilevel"/>
    <w:tmpl w:val="3328F7EC"/>
    <w:lvl w:ilvl="0" w:tplc="F04051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8687672">
    <w:abstractNumId w:val="0"/>
  </w:num>
  <w:num w:numId="2" w16cid:durableId="74988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73"/>
    <w:rsid w:val="00077673"/>
    <w:rsid w:val="002E4C3E"/>
    <w:rsid w:val="00952562"/>
    <w:rsid w:val="00AC7057"/>
    <w:rsid w:val="00B6762B"/>
    <w:rsid w:val="00E4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A6AA"/>
  <w15:chartTrackingRefBased/>
  <w15:docId w15:val="{859E7C93-E5B7-4A03-B4E7-7D22BD5A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5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25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5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5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5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5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SP354</dc:creator>
  <cp:keywords/>
  <dc:description/>
  <cp:lastModifiedBy>Katarzyna Mierzejewska</cp:lastModifiedBy>
  <cp:revision>6</cp:revision>
  <dcterms:created xsi:type="dcterms:W3CDTF">2023-11-29T21:34:00Z</dcterms:created>
  <dcterms:modified xsi:type="dcterms:W3CDTF">2024-08-14T09:38:00Z</dcterms:modified>
</cp:coreProperties>
</file>